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E121" w14:textId="77777777" w:rsidR="00C0232D" w:rsidRDefault="00C0232D">
      <w:pPr>
        <w:pStyle w:val="BodyText"/>
      </w:pPr>
      <w:r>
        <w:t>City &amp; Borough of Wrangell</w:t>
      </w:r>
      <w:r>
        <w:tab/>
      </w:r>
      <w:r>
        <w:tab/>
      </w:r>
      <w:r>
        <w:tab/>
      </w:r>
      <w:r>
        <w:tab/>
        <w:t xml:space="preserve">     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795"/>
        <w:gridCol w:w="2734"/>
      </w:tblGrid>
      <w:tr w:rsidR="00C0232D" w14:paraId="41C2B284" w14:textId="77777777">
        <w:trPr>
          <w:trHeight w:val="400"/>
          <w:jc w:val="center"/>
        </w:trPr>
        <w:tc>
          <w:tcPr>
            <w:tcW w:w="5795" w:type="dxa"/>
          </w:tcPr>
          <w:p w14:paraId="52788C20" w14:textId="77777777" w:rsidR="00C0232D" w:rsidRDefault="00C0232D">
            <w:pPr>
              <w:jc w:val="both"/>
              <w:rPr>
                <w:sz w:val="22"/>
              </w:rPr>
            </w:pPr>
            <w:r>
              <w:rPr>
                <w:sz w:val="22"/>
              </w:rPr>
              <w:t xml:space="preserve">Position:  Marine Service Center </w:t>
            </w:r>
            <w:r w:rsidR="005C6E89">
              <w:rPr>
                <w:sz w:val="22"/>
              </w:rPr>
              <w:t xml:space="preserve">Relief </w:t>
            </w:r>
            <w:r w:rsidR="000F43EC">
              <w:rPr>
                <w:sz w:val="22"/>
              </w:rPr>
              <w:t>Operator</w:t>
            </w:r>
          </w:p>
        </w:tc>
        <w:tc>
          <w:tcPr>
            <w:tcW w:w="2734" w:type="dxa"/>
          </w:tcPr>
          <w:p w14:paraId="75A478FF" w14:textId="77777777" w:rsidR="00C0232D" w:rsidRDefault="00066AE5">
            <w:pPr>
              <w:jc w:val="both"/>
              <w:rPr>
                <w:sz w:val="22"/>
              </w:rPr>
            </w:pPr>
            <w:r>
              <w:rPr>
                <w:sz w:val="22"/>
              </w:rPr>
              <w:t>Type: Permanent, Full-Time</w:t>
            </w:r>
          </w:p>
        </w:tc>
      </w:tr>
      <w:tr w:rsidR="00C0232D" w14:paraId="6F603B0B" w14:textId="77777777">
        <w:trPr>
          <w:trHeight w:val="400"/>
          <w:jc w:val="center"/>
        </w:trPr>
        <w:tc>
          <w:tcPr>
            <w:tcW w:w="5795" w:type="dxa"/>
          </w:tcPr>
          <w:p w14:paraId="654750BC" w14:textId="77777777" w:rsidR="00C0232D" w:rsidRDefault="00C0232D">
            <w:pPr>
              <w:jc w:val="both"/>
              <w:rPr>
                <w:sz w:val="22"/>
              </w:rPr>
            </w:pPr>
            <w:r>
              <w:rPr>
                <w:sz w:val="22"/>
              </w:rPr>
              <w:t>Department/Site:  Harbor Department</w:t>
            </w:r>
          </w:p>
        </w:tc>
        <w:tc>
          <w:tcPr>
            <w:tcW w:w="2734" w:type="dxa"/>
          </w:tcPr>
          <w:p w14:paraId="7BF133E1" w14:textId="77777777" w:rsidR="00C0232D" w:rsidRDefault="00C0232D">
            <w:pPr>
              <w:jc w:val="both"/>
              <w:rPr>
                <w:sz w:val="22"/>
              </w:rPr>
            </w:pPr>
            <w:r>
              <w:rPr>
                <w:sz w:val="22"/>
              </w:rPr>
              <w:t>FLSA:  Non-exempt</w:t>
            </w:r>
          </w:p>
        </w:tc>
      </w:tr>
      <w:tr w:rsidR="00C0232D" w14:paraId="23A6BD87" w14:textId="77777777">
        <w:trPr>
          <w:trHeight w:val="400"/>
          <w:jc w:val="center"/>
        </w:trPr>
        <w:tc>
          <w:tcPr>
            <w:tcW w:w="5795" w:type="dxa"/>
          </w:tcPr>
          <w:p w14:paraId="59C5FC05" w14:textId="38989F99" w:rsidR="00C0232D" w:rsidRDefault="00C0232D">
            <w:pPr>
              <w:jc w:val="both"/>
              <w:rPr>
                <w:sz w:val="22"/>
              </w:rPr>
            </w:pPr>
            <w:r>
              <w:rPr>
                <w:sz w:val="22"/>
              </w:rPr>
              <w:t xml:space="preserve">Reports to/Evaluated by:  </w:t>
            </w:r>
            <w:r w:rsidR="00E3323A">
              <w:rPr>
                <w:sz w:val="22"/>
              </w:rPr>
              <w:t>Port &amp; Harbor Director</w:t>
            </w:r>
          </w:p>
        </w:tc>
        <w:tc>
          <w:tcPr>
            <w:tcW w:w="2734" w:type="dxa"/>
          </w:tcPr>
          <w:p w14:paraId="1B6242BB" w14:textId="522F8720" w:rsidR="00C0232D" w:rsidRDefault="00C0232D">
            <w:pPr>
              <w:jc w:val="both"/>
              <w:rPr>
                <w:sz w:val="22"/>
              </w:rPr>
            </w:pPr>
            <w:r>
              <w:rPr>
                <w:sz w:val="22"/>
              </w:rPr>
              <w:t xml:space="preserve">Salary Grade:  </w:t>
            </w:r>
            <w:r w:rsidR="00E3323A">
              <w:rPr>
                <w:sz w:val="22"/>
              </w:rPr>
              <w:t>18</w:t>
            </w:r>
          </w:p>
        </w:tc>
      </w:tr>
    </w:tbl>
    <w:p w14:paraId="4EC1A35B" w14:textId="77777777" w:rsidR="00C0232D" w:rsidRDefault="00C0232D">
      <w:pPr>
        <w:jc w:val="both"/>
        <w:rPr>
          <w:sz w:val="22"/>
        </w:rPr>
      </w:pPr>
    </w:p>
    <w:p w14:paraId="75A4C68D" w14:textId="77777777" w:rsidR="00C0232D" w:rsidRDefault="00C0232D">
      <w:pPr>
        <w:pStyle w:val="Heading1"/>
        <w:rPr>
          <w:b/>
          <w:sz w:val="24"/>
          <w:u w:val="single"/>
        </w:rPr>
      </w:pPr>
      <w:r>
        <w:rPr>
          <w:b/>
          <w:sz w:val="24"/>
          <w:u w:val="single"/>
        </w:rPr>
        <w:t>Summary</w:t>
      </w:r>
    </w:p>
    <w:p w14:paraId="4D621006" w14:textId="77777777" w:rsidR="00C0232D" w:rsidRDefault="00C0232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C0232D" w14:paraId="12BF5174" w14:textId="77777777">
        <w:tc>
          <w:tcPr>
            <w:tcW w:w="8460" w:type="dxa"/>
          </w:tcPr>
          <w:p w14:paraId="460D994F" w14:textId="77777777" w:rsidR="00C0232D" w:rsidRDefault="00623EEF">
            <w:pPr>
              <w:autoSpaceDE w:val="0"/>
              <w:autoSpaceDN w:val="0"/>
              <w:adjustRightInd w:val="0"/>
              <w:jc w:val="both"/>
              <w:rPr>
                <w:sz w:val="22"/>
                <w:szCs w:val="22"/>
              </w:rPr>
            </w:pPr>
            <w:r w:rsidRPr="00623EEF">
              <w:rPr>
                <w:sz w:val="22"/>
                <w:szCs w:val="22"/>
              </w:rPr>
              <w:t xml:space="preserve">The Marine </w:t>
            </w:r>
            <w:r>
              <w:rPr>
                <w:sz w:val="22"/>
                <w:szCs w:val="22"/>
              </w:rPr>
              <w:t xml:space="preserve">Service Center Relief </w:t>
            </w:r>
            <w:r w:rsidRPr="00623EEF">
              <w:rPr>
                <w:sz w:val="22"/>
                <w:szCs w:val="22"/>
              </w:rPr>
              <w:t>Operator</w:t>
            </w:r>
            <w:r>
              <w:rPr>
                <w:sz w:val="22"/>
                <w:szCs w:val="22"/>
              </w:rPr>
              <w:t xml:space="preserve"> </w:t>
            </w:r>
            <w:r w:rsidRPr="00623EEF">
              <w:rPr>
                <w:sz w:val="22"/>
                <w:szCs w:val="22"/>
              </w:rPr>
              <w:t>daily routine includes but is not limited to</w:t>
            </w:r>
            <w:r w:rsidR="002954F4">
              <w:rPr>
                <w:sz w:val="22"/>
                <w:szCs w:val="22"/>
              </w:rPr>
              <w:t>,</w:t>
            </w:r>
            <w:r w:rsidRPr="00623EEF">
              <w:rPr>
                <w:sz w:val="22"/>
                <w:szCs w:val="22"/>
              </w:rPr>
              <w:t xml:space="preserve"> safely operating multiple types of heavy equipment to move vessels and materials to designated work</w:t>
            </w:r>
            <w:r>
              <w:rPr>
                <w:sz w:val="22"/>
                <w:szCs w:val="22"/>
              </w:rPr>
              <w:t xml:space="preserve"> and</w:t>
            </w:r>
            <w:r w:rsidRPr="00623EEF">
              <w:rPr>
                <w:sz w:val="22"/>
                <w:szCs w:val="22"/>
              </w:rPr>
              <w:t xml:space="preserve"> storage</w:t>
            </w:r>
            <w:r>
              <w:rPr>
                <w:sz w:val="22"/>
                <w:szCs w:val="22"/>
              </w:rPr>
              <w:t xml:space="preserve"> areas</w:t>
            </w:r>
            <w:r w:rsidR="00C0232D">
              <w:rPr>
                <w:sz w:val="22"/>
                <w:szCs w:val="22"/>
              </w:rPr>
              <w:t xml:space="preserve">. Schedules vessel haul-outs, operates the yard </w:t>
            </w:r>
            <w:proofErr w:type="gramStart"/>
            <w:r w:rsidR="00C0232D">
              <w:rPr>
                <w:sz w:val="22"/>
                <w:szCs w:val="22"/>
              </w:rPr>
              <w:t>equipment</w:t>
            </w:r>
            <w:proofErr w:type="gramEnd"/>
            <w:r w:rsidR="00C0232D">
              <w:rPr>
                <w:sz w:val="22"/>
                <w:szCs w:val="22"/>
              </w:rPr>
              <w:t xml:space="preserve"> and dictates traffic flow and yard usage with all users.</w:t>
            </w:r>
            <w:r w:rsidR="009C2E6D">
              <w:rPr>
                <w:sz w:val="22"/>
                <w:szCs w:val="22"/>
              </w:rPr>
              <w:t xml:space="preserve"> Performs preventative </w:t>
            </w:r>
            <w:r w:rsidR="000F564D">
              <w:rPr>
                <w:sz w:val="22"/>
                <w:szCs w:val="22"/>
              </w:rPr>
              <w:t>maintenance on</w:t>
            </w:r>
            <w:r w:rsidR="009C2E6D">
              <w:rPr>
                <w:sz w:val="22"/>
                <w:szCs w:val="22"/>
              </w:rPr>
              <w:t xml:space="preserve"> all </w:t>
            </w:r>
            <w:r w:rsidR="000F564D">
              <w:rPr>
                <w:sz w:val="22"/>
                <w:szCs w:val="22"/>
              </w:rPr>
              <w:t>M</w:t>
            </w:r>
            <w:r w:rsidR="009C2E6D">
              <w:rPr>
                <w:sz w:val="22"/>
                <w:szCs w:val="22"/>
              </w:rPr>
              <w:t xml:space="preserve">arine </w:t>
            </w:r>
            <w:r w:rsidR="002954F4">
              <w:rPr>
                <w:sz w:val="22"/>
                <w:szCs w:val="22"/>
              </w:rPr>
              <w:t>S</w:t>
            </w:r>
            <w:r w:rsidR="009C2E6D">
              <w:rPr>
                <w:sz w:val="22"/>
                <w:szCs w:val="22"/>
              </w:rPr>
              <w:t xml:space="preserve">ervice </w:t>
            </w:r>
            <w:r w:rsidR="000F564D">
              <w:rPr>
                <w:sz w:val="22"/>
                <w:szCs w:val="22"/>
              </w:rPr>
              <w:t>C</w:t>
            </w:r>
            <w:r w:rsidR="009C2E6D">
              <w:rPr>
                <w:sz w:val="22"/>
                <w:szCs w:val="22"/>
              </w:rPr>
              <w:t>enter equipment</w:t>
            </w:r>
            <w:r w:rsidR="000F564D">
              <w:rPr>
                <w:sz w:val="22"/>
                <w:szCs w:val="22"/>
              </w:rPr>
              <w:t xml:space="preserve"> and buildings. Keeps daily OSHA logs for equipment compliance. </w:t>
            </w:r>
            <w:r w:rsidR="00C0232D">
              <w:rPr>
                <w:sz w:val="22"/>
                <w:szCs w:val="22"/>
              </w:rPr>
              <w:t>Performs duties as part of the Department of Homeland Security Port Security Plan.</w:t>
            </w:r>
          </w:p>
        </w:tc>
      </w:tr>
    </w:tbl>
    <w:p w14:paraId="50A49C3E" w14:textId="77777777" w:rsidR="00C0232D" w:rsidRDefault="00C0232D">
      <w:pPr>
        <w:jc w:val="both"/>
        <w:rPr>
          <w:sz w:val="22"/>
        </w:rPr>
      </w:pPr>
    </w:p>
    <w:p w14:paraId="560ACCD7" w14:textId="77777777" w:rsidR="00C0232D" w:rsidRDefault="00C0232D">
      <w:pPr>
        <w:pStyle w:val="Heading2"/>
      </w:pPr>
      <w:r>
        <w:t>Distinguishing Career Features</w:t>
      </w:r>
    </w:p>
    <w:p w14:paraId="77613788" w14:textId="77777777" w:rsidR="00C0232D" w:rsidRDefault="00C0232D">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C0232D" w14:paraId="74D03C09" w14:textId="77777777">
        <w:tc>
          <w:tcPr>
            <w:tcW w:w="8460" w:type="dxa"/>
          </w:tcPr>
          <w:p w14:paraId="679C5E08" w14:textId="77777777" w:rsidR="00C0232D" w:rsidRDefault="00C0232D">
            <w:pPr>
              <w:autoSpaceDE w:val="0"/>
              <w:autoSpaceDN w:val="0"/>
              <w:adjustRightInd w:val="0"/>
              <w:jc w:val="both"/>
              <w:rPr>
                <w:sz w:val="22"/>
              </w:rPr>
            </w:pPr>
            <w:r>
              <w:rPr>
                <w:sz w:val="22"/>
              </w:rPr>
              <w:t xml:space="preserve">The Marine Service Center </w:t>
            </w:r>
            <w:r w:rsidR="001D2FBE">
              <w:rPr>
                <w:sz w:val="22"/>
              </w:rPr>
              <w:t>Relief Operator</w:t>
            </w:r>
            <w:r>
              <w:rPr>
                <w:sz w:val="22"/>
              </w:rPr>
              <w:t xml:space="preserve"> is responsible for </w:t>
            </w:r>
            <w:r w:rsidR="001D2FBE">
              <w:rPr>
                <w:sz w:val="22"/>
              </w:rPr>
              <w:t>making sure all equipment and blocking is kept in safe working order.</w:t>
            </w:r>
            <w:r>
              <w:rPr>
                <w:sz w:val="22"/>
              </w:rPr>
              <w:t xml:space="preserve"> </w:t>
            </w:r>
            <w:r w:rsidR="00F773D0">
              <w:rPr>
                <w:sz w:val="22"/>
              </w:rPr>
              <w:t xml:space="preserve">Must be able to operate </w:t>
            </w:r>
            <w:r w:rsidR="002954F4">
              <w:rPr>
                <w:sz w:val="22"/>
              </w:rPr>
              <w:t xml:space="preserve">a </w:t>
            </w:r>
            <w:r w:rsidR="00F773D0">
              <w:rPr>
                <w:sz w:val="22"/>
              </w:rPr>
              <w:t>150</w:t>
            </w:r>
            <w:r w:rsidR="002954F4">
              <w:rPr>
                <w:sz w:val="22"/>
              </w:rPr>
              <w:t xml:space="preserve"> &amp;</w:t>
            </w:r>
            <w:r w:rsidR="00F773D0">
              <w:rPr>
                <w:sz w:val="22"/>
              </w:rPr>
              <w:t xml:space="preserve"> </w:t>
            </w:r>
            <w:r w:rsidR="004E4726">
              <w:rPr>
                <w:sz w:val="22"/>
              </w:rPr>
              <w:t>300-ton</w:t>
            </w:r>
            <w:r w:rsidR="00F773D0">
              <w:rPr>
                <w:sz w:val="22"/>
              </w:rPr>
              <w:t xml:space="preserve"> Mobile vessel crane</w:t>
            </w:r>
            <w:r w:rsidR="00E239AC">
              <w:rPr>
                <w:sz w:val="22"/>
              </w:rPr>
              <w:t xml:space="preserve"> and 40-ton hydraulic trailer.</w:t>
            </w:r>
            <w:r w:rsidR="00F773D0">
              <w:rPr>
                <w:sz w:val="22"/>
              </w:rPr>
              <w:t xml:space="preserve"> </w:t>
            </w:r>
            <w:r>
              <w:rPr>
                <w:sz w:val="22"/>
              </w:rPr>
              <w:t xml:space="preserve"> </w:t>
            </w:r>
            <w:r w:rsidR="002954F4">
              <w:rPr>
                <w:sz w:val="22"/>
              </w:rPr>
              <w:t xml:space="preserve">Must </w:t>
            </w:r>
            <w:r w:rsidR="00E3323A">
              <w:rPr>
                <w:sz w:val="22"/>
              </w:rPr>
              <w:t>possess</w:t>
            </w:r>
            <w:r w:rsidR="00570BFF">
              <w:rPr>
                <w:sz w:val="22"/>
              </w:rPr>
              <w:t xml:space="preserve"> a high regard for safety in the workplace</w:t>
            </w:r>
            <w:r w:rsidR="00C415A3">
              <w:rPr>
                <w:sz w:val="22"/>
              </w:rPr>
              <w:t>.</w:t>
            </w:r>
          </w:p>
        </w:tc>
      </w:tr>
    </w:tbl>
    <w:p w14:paraId="739C0B05" w14:textId="77777777" w:rsidR="00C0232D" w:rsidRDefault="00C0232D">
      <w:pPr>
        <w:jc w:val="both"/>
        <w:rPr>
          <w:sz w:val="22"/>
        </w:rPr>
      </w:pPr>
    </w:p>
    <w:p w14:paraId="445FB26E" w14:textId="77777777" w:rsidR="00C0232D" w:rsidRDefault="00C0232D">
      <w:pPr>
        <w:pStyle w:val="Heading2"/>
      </w:pPr>
      <w:r>
        <w:t>Essential Duties and Responsibilities</w:t>
      </w:r>
    </w:p>
    <w:p w14:paraId="264D0A4B" w14:textId="77777777" w:rsidR="00C0232D" w:rsidRDefault="00C0232D">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C0232D" w14:paraId="171615F5" w14:textId="77777777">
        <w:trPr>
          <w:trHeight w:val="827"/>
        </w:trPr>
        <w:tc>
          <w:tcPr>
            <w:tcW w:w="8460" w:type="dxa"/>
          </w:tcPr>
          <w:p w14:paraId="74909B09" w14:textId="77777777" w:rsidR="00C0232D" w:rsidRDefault="00C0232D">
            <w:pPr>
              <w:jc w:val="both"/>
              <w:rPr>
                <w:sz w:val="22"/>
              </w:rPr>
            </w:pPr>
          </w:p>
          <w:p w14:paraId="6A98A685" w14:textId="77777777" w:rsidR="00C0232D" w:rsidRDefault="00C0232D">
            <w:pPr>
              <w:numPr>
                <w:ilvl w:val="0"/>
                <w:numId w:val="1"/>
              </w:numPr>
              <w:jc w:val="both"/>
              <w:rPr>
                <w:sz w:val="22"/>
              </w:rPr>
            </w:pPr>
            <w:r>
              <w:rPr>
                <w:sz w:val="22"/>
              </w:rPr>
              <w:t>Operates and maintains boat ha</w:t>
            </w:r>
            <w:r w:rsidR="00C415A3">
              <w:rPr>
                <w:sz w:val="22"/>
              </w:rPr>
              <w:t>nd</w:t>
            </w:r>
            <w:r>
              <w:rPr>
                <w:sz w:val="22"/>
              </w:rPr>
              <w:t>ling equipment.</w:t>
            </w:r>
          </w:p>
          <w:p w14:paraId="7D393F10" w14:textId="77777777" w:rsidR="005A0A4A" w:rsidRDefault="005A0A4A">
            <w:pPr>
              <w:numPr>
                <w:ilvl w:val="0"/>
                <w:numId w:val="1"/>
              </w:numPr>
              <w:jc w:val="both"/>
              <w:rPr>
                <w:sz w:val="22"/>
              </w:rPr>
            </w:pPr>
            <w:r w:rsidRPr="005A0A4A">
              <w:rPr>
                <w:sz w:val="22"/>
              </w:rPr>
              <w:t>Check equipment daily for proper fluid levels and general operation including hydraulic lines and fittings, forks and straps condition and report and maintenance/repair issues to</w:t>
            </w:r>
            <w:r>
              <w:rPr>
                <w:sz w:val="22"/>
              </w:rPr>
              <w:t xml:space="preserve"> </w:t>
            </w:r>
            <w:r w:rsidR="002954F4">
              <w:rPr>
                <w:sz w:val="22"/>
              </w:rPr>
              <w:t xml:space="preserve">Port and Harbor Director </w:t>
            </w:r>
            <w:r>
              <w:rPr>
                <w:sz w:val="22"/>
              </w:rPr>
              <w:t>and Marine Service Center Lead</w:t>
            </w:r>
            <w:r w:rsidR="002954F4">
              <w:rPr>
                <w:sz w:val="22"/>
              </w:rPr>
              <w:t>man</w:t>
            </w:r>
            <w:r>
              <w:rPr>
                <w:sz w:val="22"/>
              </w:rPr>
              <w:t>.</w:t>
            </w:r>
          </w:p>
          <w:p w14:paraId="18354798" w14:textId="77777777" w:rsidR="00C0232D" w:rsidRDefault="00C0232D">
            <w:pPr>
              <w:numPr>
                <w:ilvl w:val="0"/>
                <w:numId w:val="1"/>
              </w:numPr>
              <w:jc w:val="both"/>
              <w:rPr>
                <w:sz w:val="22"/>
              </w:rPr>
            </w:pPr>
            <w:r>
              <w:rPr>
                <w:sz w:val="22"/>
              </w:rPr>
              <w:t xml:space="preserve">Organizes and schedules the hauling, launching and movement of vessels. </w:t>
            </w:r>
          </w:p>
          <w:p w14:paraId="4F085295" w14:textId="77777777" w:rsidR="00C0232D" w:rsidRDefault="00C0232D">
            <w:pPr>
              <w:numPr>
                <w:ilvl w:val="0"/>
                <w:numId w:val="1"/>
              </w:numPr>
              <w:jc w:val="both"/>
              <w:rPr>
                <w:sz w:val="22"/>
              </w:rPr>
            </w:pPr>
            <w:r>
              <w:rPr>
                <w:sz w:val="22"/>
              </w:rPr>
              <w:t>Serves as on-site coordinator of boat yard/port yard.</w:t>
            </w:r>
          </w:p>
          <w:p w14:paraId="0D54F918" w14:textId="77777777" w:rsidR="00C0232D" w:rsidRDefault="00C0232D">
            <w:pPr>
              <w:numPr>
                <w:ilvl w:val="0"/>
                <w:numId w:val="1"/>
              </w:numPr>
              <w:jc w:val="both"/>
              <w:rPr>
                <w:sz w:val="22"/>
              </w:rPr>
            </w:pPr>
            <w:r>
              <w:rPr>
                <w:sz w:val="22"/>
              </w:rPr>
              <w:t xml:space="preserve">Coordinates traffic flow and yard usage with all customers. </w:t>
            </w:r>
          </w:p>
          <w:p w14:paraId="0FE4D4D4" w14:textId="77777777" w:rsidR="00C0232D" w:rsidRDefault="00C0232D">
            <w:pPr>
              <w:numPr>
                <w:ilvl w:val="0"/>
                <w:numId w:val="1"/>
              </w:numPr>
              <w:jc w:val="both"/>
              <w:rPr>
                <w:sz w:val="22"/>
              </w:rPr>
            </w:pPr>
            <w:r>
              <w:rPr>
                <w:sz w:val="22"/>
              </w:rPr>
              <w:t xml:space="preserve">Enforces Yard Rules and promotes “Best Management Practices”. </w:t>
            </w:r>
          </w:p>
          <w:p w14:paraId="58C58AF4" w14:textId="77777777" w:rsidR="00E239AC" w:rsidRDefault="00C0232D" w:rsidP="000F43EC">
            <w:pPr>
              <w:numPr>
                <w:ilvl w:val="0"/>
                <w:numId w:val="1"/>
              </w:numPr>
              <w:jc w:val="both"/>
              <w:rPr>
                <w:sz w:val="22"/>
              </w:rPr>
            </w:pPr>
            <w:r>
              <w:rPr>
                <w:sz w:val="22"/>
              </w:rPr>
              <w:t>Translates all relevant billable information to Harbor Office.</w:t>
            </w:r>
          </w:p>
          <w:p w14:paraId="2D70867D" w14:textId="77777777" w:rsidR="00E239AC" w:rsidRDefault="00E239AC" w:rsidP="000F43EC">
            <w:pPr>
              <w:numPr>
                <w:ilvl w:val="0"/>
                <w:numId w:val="1"/>
              </w:numPr>
              <w:jc w:val="both"/>
              <w:rPr>
                <w:sz w:val="22"/>
              </w:rPr>
            </w:pPr>
            <w:r>
              <w:rPr>
                <w:sz w:val="22"/>
              </w:rPr>
              <w:t>Organizes all yard equipment including blocking and boat stands.</w:t>
            </w:r>
          </w:p>
          <w:p w14:paraId="50E426B3" w14:textId="77777777" w:rsidR="00E239AC" w:rsidRDefault="00E239AC" w:rsidP="000F43EC">
            <w:pPr>
              <w:numPr>
                <w:ilvl w:val="0"/>
                <w:numId w:val="1"/>
              </w:numPr>
              <w:jc w:val="both"/>
              <w:rPr>
                <w:sz w:val="22"/>
              </w:rPr>
            </w:pPr>
            <w:r>
              <w:rPr>
                <w:sz w:val="22"/>
              </w:rPr>
              <w:t>Properly secure vessels on hydraulic trailer</w:t>
            </w:r>
          </w:p>
          <w:p w14:paraId="5BAD9132" w14:textId="77777777" w:rsidR="00C0232D" w:rsidRDefault="005A0A4A" w:rsidP="000F43EC">
            <w:pPr>
              <w:numPr>
                <w:ilvl w:val="0"/>
                <w:numId w:val="1"/>
              </w:numPr>
              <w:jc w:val="both"/>
              <w:rPr>
                <w:sz w:val="22"/>
              </w:rPr>
            </w:pPr>
            <w:r w:rsidRPr="005A0A4A">
              <w:rPr>
                <w:sz w:val="22"/>
              </w:rPr>
              <w:t>Places keel blocks, boat stands and support blocks under vessels in accordance with size of vessel.</w:t>
            </w:r>
            <w:r w:rsidR="00C0232D" w:rsidRPr="000F43EC">
              <w:rPr>
                <w:sz w:val="22"/>
              </w:rPr>
              <w:t xml:space="preserve"> </w:t>
            </w:r>
          </w:p>
          <w:p w14:paraId="2CA801C8" w14:textId="77777777" w:rsidR="005A0A4A" w:rsidRPr="000F43EC" w:rsidRDefault="005A0A4A" w:rsidP="000F43EC">
            <w:pPr>
              <w:numPr>
                <w:ilvl w:val="0"/>
                <w:numId w:val="1"/>
              </w:numPr>
              <w:jc w:val="both"/>
              <w:rPr>
                <w:sz w:val="22"/>
              </w:rPr>
            </w:pPr>
            <w:r w:rsidRPr="005A0A4A">
              <w:rPr>
                <w:sz w:val="22"/>
              </w:rPr>
              <w:t>Position hull support blocks and frames against boat bottom for vertical support.</w:t>
            </w:r>
          </w:p>
          <w:p w14:paraId="44592E99" w14:textId="77777777" w:rsidR="00C0232D" w:rsidRDefault="00C0232D">
            <w:pPr>
              <w:numPr>
                <w:ilvl w:val="0"/>
                <w:numId w:val="1"/>
              </w:numPr>
              <w:jc w:val="both"/>
              <w:rPr>
                <w:sz w:val="22"/>
              </w:rPr>
            </w:pPr>
            <w:r>
              <w:rPr>
                <w:sz w:val="22"/>
              </w:rPr>
              <w:t>Works in other sub-departments of port and harbor when Marine Service Center is not running.</w:t>
            </w:r>
          </w:p>
          <w:p w14:paraId="2C5D6E5D" w14:textId="77777777" w:rsidR="00C0232D" w:rsidRDefault="00C0232D">
            <w:pPr>
              <w:numPr>
                <w:ilvl w:val="0"/>
                <w:numId w:val="1"/>
              </w:numPr>
              <w:jc w:val="both"/>
              <w:rPr>
                <w:sz w:val="22"/>
              </w:rPr>
            </w:pPr>
            <w:r>
              <w:rPr>
                <w:sz w:val="22"/>
              </w:rPr>
              <w:t xml:space="preserve">Performs and enforces duties outlined in the Wrangell Port Security Plan. </w:t>
            </w:r>
          </w:p>
          <w:p w14:paraId="175FA3E7" w14:textId="77777777" w:rsidR="00E239AC" w:rsidRDefault="006F2463">
            <w:pPr>
              <w:numPr>
                <w:ilvl w:val="0"/>
                <w:numId w:val="1"/>
              </w:numPr>
              <w:jc w:val="both"/>
              <w:rPr>
                <w:sz w:val="22"/>
              </w:rPr>
            </w:pPr>
            <w:r>
              <w:rPr>
                <w:sz w:val="22"/>
              </w:rPr>
              <w:t xml:space="preserve">Serves as acting </w:t>
            </w:r>
            <w:r w:rsidR="002954F4">
              <w:rPr>
                <w:sz w:val="22"/>
              </w:rPr>
              <w:t xml:space="preserve">Port and Harbor Director </w:t>
            </w:r>
            <w:r w:rsidR="000F43EC">
              <w:rPr>
                <w:sz w:val="22"/>
              </w:rPr>
              <w:t xml:space="preserve">and Relief </w:t>
            </w:r>
            <w:r w:rsidR="009C2E6D">
              <w:rPr>
                <w:sz w:val="22"/>
              </w:rPr>
              <w:t xml:space="preserve">Marine </w:t>
            </w:r>
            <w:r w:rsidR="002954F4">
              <w:rPr>
                <w:sz w:val="22"/>
              </w:rPr>
              <w:t>S</w:t>
            </w:r>
            <w:r w:rsidR="009C2E6D">
              <w:rPr>
                <w:sz w:val="22"/>
              </w:rPr>
              <w:t xml:space="preserve">ervice Center Coordinator </w:t>
            </w:r>
            <w:r>
              <w:rPr>
                <w:sz w:val="22"/>
              </w:rPr>
              <w:t>when assigned</w:t>
            </w:r>
            <w:r w:rsidR="002954F4">
              <w:rPr>
                <w:sz w:val="22"/>
              </w:rPr>
              <w:t>.</w:t>
            </w:r>
          </w:p>
          <w:p w14:paraId="4B1F9EA6" w14:textId="77777777" w:rsidR="006F2463" w:rsidRPr="00E239AC" w:rsidRDefault="006F2463" w:rsidP="00E239AC">
            <w:pPr>
              <w:ind w:left="360"/>
              <w:jc w:val="both"/>
              <w:rPr>
                <w:sz w:val="22"/>
              </w:rPr>
            </w:pPr>
          </w:p>
        </w:tc>
      </w:tr>
    </w:tbl>
    <w:p w14:paraId="45550EB4" w14:textId="77777777" w:rsidR="00C0232D" w:rsidRDefault="00C0232D">
      <w:pPr>
        <w:jc w:val="both"/>
        <w:rPr>
          <w:sz w:val="22"/>
        </w:rPr>
      </w:pPr>
    </w:p>
    <w:p w14:paraId="6B21D9CB" w14:textId="77777777" w:rsidR="00C0232D" w:rsidRDefault="00C0232D">
      <w:pPr>
        <w:jc w:val="both"/>
        <w:rPr>
          <w:sz w:val="22"/>
        </w:rPr>
      </w:pPr>
    </w:p>
    <w:p w14:paraId="0CAD28C0" w14:textId="77777777" w:rsidR="00C0232D" w:rsidRDefault="00C0232D">
      <w:pPr>
        <w:pStyle w:val="Heading2"/>
      </w:pPr>
      <w:r>
        <w:t>Qualifications</w:t>
      </w:r>
    </w:p>
    <w:p w14:paraId="6A0105B8" w14:textId="77777777" w:rsidR="00C0232D" w:rsidRDefault="00C0232D">
      <w:pPr>
        <w:jc w:val="both"/>
        <w:rPr>
          <w:sz w:val="22"/>
        </w:rPr>
      </w:pPr>
    </w:p>
    <w:p w14:paraId="444557FC" w14:textId="77777777" w:rsidR="00C0232D" w:rsidRDefault="00C0232D">
      <w:pPr>
        <w:numPr>
          <w:ilvl w:val="0"/>
          <w:numId w:val="2"/>
        </w:numPr>
        <w:jc w:val="both"/>
        <w:rPr>
          <w:b/>
          <w:sz w:val="22"/>
        </w:rPr>
      </w:pPr>
      <w:r>
        <w:rPr>
          <w:b/>
          <w:sz w:val="22"/>
        </w:rPr>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232D" w14:paraId="31D85DE6" w14:textId="77777777">
        <w:tc>
          <w:tcPr>
            <w:tcW w:w="8190" w:type="dxa"/>
          </w:tcPr>
          <w:p w14:paraId="334D26DB" w14:textId="77777777" w:rsidR="00C0232D" w:rsidRDefault="00C0232D">
            <w:pPr>
              <w:autoSpaceDE w:val="0"/>
              <w:autoSpaceDN w:val="0"/>
              <w:adjustRightInd w:val="0"/>
              <w:jc w:val="both"/>
              <w:rPr>
                <w:sz w:val="22"/>
                <w:szCs w:val="22"/>
              </w:rPr>
            </w:pPr>
            <w:r>
              <w:rPr>
                <w:sz w:val="22"/>
                <w:szCs w:val="22"/>
              </w:rPr>
              <w:t xml:space="preserve">Requires a working knowledge of the principals of vessel handling. Requires a working </w:t>
            </w:r>
            <w:r>
              <w:rPr>
                <w:sz w:val="22"/>
                <w:szCs w:val="22"/>
              </w:rPr>
              <w:lastRenderedPageBreak/>
              <w:t xml:space="preserve">knowledge of hull types and the differences associated with hauling them. Requires working knowledge of the safety issues associated with boat yards. Requires working knowledge of boatyard Best Management Practices. Requires working knowledge of vessel blocking procedures. Requires working knowledge of container </w:t>
            </w:r>
            <w:r w:rsidR="005A0A4A">
              <w:rPr>
                <w:sz w:val="22"/>
                <w:szCs w:val="22"/>
              </w:rPr>
              <w:t>companies’</w:t>
            </w:r>
            <w:r>
              <w:rPr>
                <w:sz w:val="22"/>
                <w:szCs w:val="22"/>
              </w:rPr>
              <w:t xml:space="preserve"> practices and procedures.  </w:t>
            </w:r>
          </w:p>
        </w:tc>
      </w:tr>
    </w:tbl>
    <w:p w14:paraId="54971F30" w14:textId="77777777" w:rsidR="00C0232D" w:rsidRDefault="00C0232D">
      <w:pPr>
        <w:jc w:val="both"/>
        <w:rPr>
          <w:sz w:val="22"/>
        </w:rPr>
      </w:pPr>
    </w:p>
    <w:p w14:paraId="44945E16" w14:textId="77777777" w:rsidR="00C0232D" w:rsidRDefault="00C0232D">
      <w:pPr>
        <w:numPr>
          <w:ilvl w:val="0"/>
          <w:numId w:val="2"/>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232D" w14:paraId="5A12B48C" w14:textId="77777777">
        <w:tc>
          <w:tcPr>
            <w:tcW w:w="8190" w:type="dxa"/>
          </w:tcPr>
          <w:p w14:paraId="0AEA502E" w14:textId="77777777" w:rsidR="00C0232D" w:rsidRDefault="00C0232D">
            <w:pPr>
              <w:autoSpaceDE w:val="0"/>
              <w:autoSpaceDN w:val="0"/>
              <w:adjustRightInd w:val="0"/>
              <w:jc w:val="both"/>
              <w:rPr>
                <w:sz w:val="22"/>
                <w:szCs w:val="22"/>
              </w:rPr>
            </w:pPr>
            <w:r>
              <w:rPr>
                <w:sz w:val="22"/>
              </w:rPr>
              <w:t>Ability to operate, or learn to operate</w:t>
            </w:r>
            <w:r w:rsidR="002954F4">
              <w:rPr>
                <w:sz w:val="22"/>
              </w:rPr>
              <w:t>,</w:t>
            </w:r>
            <w:r>
              <w:rPr>
                <w:sz w:val="22"/>
              </w:rPr>
              <w:t xml:space="preserve"> port equipment including but not limited to, boats, forklifts, loaders, hydraulic trailers, pressure washers, </w:t>
            </w:r>
            <w:proofErr w:type="spellStart"/>
            <w:r>
              <w:rPr>
                <w:sz w:val="22"/>
              </w:rPr>
              <w:t>Travelift</w:t>
            </w:r>
            <w:proofErr w:type="spellEnd"/>
            <w:r>
              <w:rPr>
                <w:sz w:val="22"/>
              </w:rPr>
              <w:t xml:space="preserve"> and other mechanical equipment. Ability to coordinate safe traffic flow within yard with all users. Ability to coordinate and schedule haul-outs, launches and any other boat yard activities. Ability to communicate courteously and professionally to customers, coworkers</w:t>
            </w:r>
            <w:r w:rsidR="00C855C9">
              <w:rPr>
                <w:sz w:val="22"/>
              </w:rPr>
              <w:t>,</w:t>
            </w:r>
            <w:r>
              <w:rPr>
                <w:sz w:val="22"/>
              </w:rPr>
              <w:t xml:space="preserve"> and members of the </w:t>
            </w:r>
            <w:proofErr w:type="gramStart"/>
            <w:r>
              <w:rPr>
                <w:sz w:val="22"/>
              </w:rPr>
              <w:t>general public</w:t>
            </w:r>
            <w:proofErr w:type="gramEnd"/>
            <w:r>
              <w:rPr>
                <w:sz w:val="22"/>
              </w:rPr>
              <w:t xml:space="preserve">. </w:t>
            </w:r>
          </w:p>
        </w:tc>
      </w:tr>
    </w:tbl>
    <w:p w14:paraId="1AA555C6" w14:textId="77777777" w:rsidR="00C0232D" w:rsidRDefault="00C0232D">
      <w:pPr>
        <w:jc w:val="both"/>
        <w:rPr>
          <w:sz w:val="22"/>
        </w:rPr>
      </w:pPr>
    </w:p>
    <w:p w14:paraId="53D84A85" w14:textId="77777777" w:rsidR="00C0232D" w:rsidRDefault="00C0232D">
      <w:pPr>
        <w:jc w:val="both"/>
        <w:rPr>
          <w:sz w:val="22"/>
        </w:rPr>
      </w:pPr>
    </w:p>
    <w:p w14:paraId="2BAFB5FF" w14:textId="77777777" w:rsidR="00C0232D" w:rsidRDefault="00C0232D">
      <w:pPr>
        <w:numPr>
          <w:ilvl w:val="0"/>
          <w:numId w:val="2"/>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232D" w14:paraId="1EAE0902" w14:textId="77777777">
        <w:tc>
          <w:tcPr>
            <w:tcW w:w="8190" w:type="dxa"/>
          </w:tcPr>
          <w:p w14:paraId="0EE5BDC6" w14:textId="77777777" w:rsidR="00C0232D" w:rsidRDefault="00C0232D">
            <w:pPr>
              <w:jc w:val="both"/>
              <w:rPr>
                <w:sz w:val="22"/>
              </w:rPr>
            </w:pPr>
            <w:r>
              <w:rPr>
                <w:sz w:val="22"/>
              </w:rPr>
              <w:t xml:space="preserve"> Ability to lift and carry 50 pounds. Ability to work in all weather conditions. Ability to work throughout all hours of the day. </w:t>
            </w:r>
          </w:p>
        </w:tc>
      </w:tr>
    </w:tbl>
    <w:p w14:paraId="159C4E6C" w14:textId="77777777" w:rsidR="00C0232D" w:rsidRDefault="00C0232D">
      <w:pPr>
        <w:jc w:val="both"/>
        <w:rPr>
          <w:sz w:val="22"/>
        </w:rPr>
      </w:pPr>
    </w:p>
    <w:p w14:paraId="28793DA8" w14:textId="77777777" w:rsidR="00C0232D" w:rsidRDefault="00C0232D">
      <w:pPr>
        <w:numPr>
          <w:ilvl w:val="0"/>
          <w:numId w:val="2"/>
        </w:numPr>
        <w:jc w:val="both"/>
        <w:rPr>
          <w:b/>
          <w:sz w:val="22"/>
        </w:rPr>
      </w:pPr>
      <w:r>
        <w:rPr>
          <w:b/>
          <w:sz w:val="22"/>
        </w:rPr>
        <w:t>Education and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232D" w14:paraId="67D1BE8E" w14:textId="77777777">
        <w:tc>
          <w:tcPr>
            <w:tcW w:w="8190" w:type="dxa"/>
          </w:tcPr>
          <w:p w14:paraId="4E3F2741" w14:textId="77777777" w:rsidR="00C0232D" w:rsidRDefault="00C0232D">
            <w:pPr>
              <w:jc w:val="both"/>
              <w:rPr>
                <w:sz w:val="22"/>
              </w:rPr>
            </w:pPr>
            <w:r>
              <w:rPr>
                <w:sz w:val="22"/>
              </w:rPr>
              <w:t xml:space="preserve"> High School Diploma or GED.</w:t>
            </w:r>
          </w:p>
        </w:tc>
      </w:tr>
    </w:tbl>
    <w:p w14:paraId="74883489" w14:textId="77777777" w:rsidR="00C0232D" w:rsidRDefault="00C0232D">
      <w:pPr>
        <w:jc w:val="both"/>
        <w:rPr>
          <w:sz w:val="22"/>
        </w:rPr>
      </w:pPr>
    </w:p>
    <w:p w14:paraId="28545BA4" w14:textId="77777777" w:rsidR="00C0232D" w:rsidRDefault="00C0232D">
      <w:pPr>
        <w:numPr>
          <w:ilvl w:val="0"/>
          <w:numId w:val="2"/>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232D" w14:paraId="57A7DC15" w14:textId="77777777">
        <w:tc>
          <w:tcPr>
            <w:tcW w:w="8190" w:type="dxa"/>
          </w:tcPr>
          <w:p w14:paraId="474C5D66" w14:textId="77777777" w:rsidR="00C0232D" w:rsidRDefault="00C0232D">
            <w:pPr>
              <w:jc w:val="both"/>
              <w:rPr>
                <w:sz w:val="22"/>
              </w:rPr>
            </w:pPr>
            <w:r>
              <w:rPr>
                <w:sz w:val="22"/>
              </w:rPr>
              <w:t xml:space="preserve">Valid Alaska Driver’s License. Valid CDL. Basic First Aid and CPR certificate or the ability to gain certificate within 6 months. </w:t>
            </w:r>
            <w:r w:rsidR="000F564D">
              <w:rPr>
                <w:sz w:val="22"/>
              </w:rPr>
              <w:t xml:space="preserve">Forklift </w:t>
            </w:r>
            <w:r w:rsidR="00F773D0">
              <w:rPr>
                <w:sz w:val="22"/>
              </w:rPr>
              <w:t>Certificate</w:t>
            </w:r>
          </w:p>
        </w:tc>
      </w:tr>
    </w:tbl>
    <w:p w14:paraId="5DB2FD26" w14:textId="77777777" w:rsidR="00C0232D" w:rsidRDefault="00C0232D">
      <w:pPr>
        <w:jc w:val="both"/>
        <w:rPr>
          <w:b/>
          <w:sz w:val="22"/>
        </w:rPr>
      </w:pPr>
    </w:p>
    <w:p w14:paraId="36A68DBF" w14:textId="77777777" w:rsidR="00C0232D" w:rsidRDefault="00C0232D">
      <w:pPr>
        <w:numPr>
          <w:ilvl w:val="0"/>
          <w:numId w:val="2"/>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232D" w14:paraId="30E384CC" w14:textId="77777777">
        <w:tc>
          <w:tcPr>
            <w:tcW w:w="8190" w:type="dxa"/>
          </w:tcPr>
          <w:p w14:paraId="2E98A44A" w14:textId="77777777" w:rsidR="00C0232D" w:rsidRDefault="00C0232D">
            <w:pPr>
              <w:jc w:val="both"/>
              <w:rPr>
                <w:sz w:val="22"/>
              </w:rPr>
            </w:pPr>
            <w:r>
              <w:rPr>
                <w:sz w:val="22"/>
              </w:rPr>
              <w:t xml:space="preserve">Work is performed outdoors in all weather conditions and at all hours. </w:t>
            </w:r>
          </w:p>
        </w:tc>
      </w:tr>
    </w:tbl>
    <w:p w14:paraId="236A5EC0" w14:textId="77777777" w:rsidR="00C0232D" w:rsidRDefault="00C0232D">
      <w:pPr>
        <w:pStyle w:val="BodyText3"/>
        <w:rPr>
          <w:b/>
          <w:sz w:val="22"/>
        </w:rPr>
      </w:pPr>
      <w:proofErr w:type="gramStart"/>
      <w:r>
        <w:rPr>
          <w:sz w:val="22"/>
        </w:rPr>
        <w:t>This job/class description,</w:t>
      </w:r>
      <w:proofErr w:type="gramEnd"/>
      <w:r>
        <w:rPr>
          <w:sz w:val="22"/>
        </w:rPr>
        <w:t xml:space="preserve">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42C1C105" w14:textId="77777777" w:rsidR="00C0232D" w:rsidRDefault="00C0232D">
      <w:pPr>
        <w:jc w:val="both"/>
        <w:rPr>
          <w:b/>
          <w:sz w:val="22"/>
        </w:rPr>
      </w:pPr>
    </w:p>
    <w:sectPr w:rsidR="00C0232D">
      <w:footerReference w:type="even" r:id="rId7"/>
      <w:foot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1BDA" w14:textId="77777777" w:rsidR="00B6668B" w:rsidRDefault="00B6668B">
      <w:r>
        <w:separator/>
      </w:r>
    </w:p>
  </w:endnote>
  <w:endnote w:type="continuationSeparator" w:id="0">
    <w:p w14:paraId="6AE56982" w14:textId="77777777" w:rsidR="00B6668B" w:rsidRDefault="00B6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105D" w14:textId="77777777" w:rsidR="00C0232D" w:rsidRDefault="00C023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6BE7D" w14:textId="77777777" w:rsidR="00C0232D" w:rsidRDefault="00C023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CDB5" w14:textId="045FA89A" w:rsidR="00C0232D" w:rsidRDefault="00C0232D">
    <w:pPr>
      <w:pStyle w:val="Footer"/>
      <w:framePr w:wrap="around" w:vAnchor="text" w:hAnchor="page" w:x="10061" w:y="198"/>
      <w:rPr>
        <w:rStyle w:val="PageNumber"/>
        <w:sz w:val="16"/>
        <w:szCs w:val="16"/>
      </w:rPr>
    </w:pPr>
    <w:r>
      <w:rPr>
        <w:rStyle w:val="PageNumber"/>
        <w:snapToGrid w:val="0"/>
        <w:sz w:val="16"/>
        <w:szCs w:val="16"/>
      </w:rPr>
      <w:t xml:space="preserve">Rev. </w:t>
    </w:r>
    <w:r w:rsidR="00E3323A">
      <w:rPr>
        <w:rStyle w:val="PageNumber"/>
        <w:snapToGrid w:val="0"/>
        <w:sz w:val="16"/>
        <w:szCs w:val="16"/>
      </w:rPr>
      <w:t>04-09-2024</w:t>
    </w:r>
    <w:r>
      <w:rPr>
        <w:rStyle w:val="PageNumber"/>
        <w:snapToGrid w:val="0"/>
        <w:sz w:val="16"/>
        <w:szCs w:val="16"/>
      </w:rPr>
      <w:t xml:space="preserve"> </w:t>
    </w:r>
  </w:p>
  <w:p w14:paraId="496D5F7C" w14:textId="77777777" w:rsidR="00C0232D" w:rsidRDefault="002954F4">
    <w:pPr>
      <w:pStyle w:val="Footer"/>
      <w:ind w:right="360"/>
      <w:rPr>
        <w:sz w:val="22"/>
      </w:rPr>
    </w:pPr>
    <w:r>
      <w:rPr>
        <w:sz w:val="22"/>
      </w:rPr>
      <w:t>Marine Service Center Relief Operator</w:t>
    </w:r>
  </w:p>
  <w:p w14:paraId="03F503DF" w14:textId="77777777" w:rsidR="00C0232D" w:rsidRDefault="00C0232D">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084D" w14:textId="77777777" w:rsidR="00B6668B" w:rsidRDefault="00B6668B">
      <w:r>
        <w:separator/>
      </w:r>
    </w:p>
  </w:footnote>
  <w:footnote w:type="continuationSeparator" w:id="0">
    <w:p w14:paraId="2207E827" w14:textId="77777777" w:rsidR="00B6668B" w:rsidRDefault="00B66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6B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FD58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FB30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7648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D60C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086196F"/>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57B48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DF103E"/>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C347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3C11EB6"/>
    <w:multiLevelType w:val="hybridMultilevel"/>
    <w:tmpl w:val="CE0C5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15E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D6057B0"/>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7E904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BA23FDA"/>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DDB0273"/>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19E65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63446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C770E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BB1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30175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BCD5712"/>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EAF0AA8"/>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3C17AC3"/>
    <w:multiLevelType w:val="singleLevel"/>
    <w:tmpl w:val="2928675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9FE554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449133280">
    <w:abstractNumId w:val="19"/>
  </w:num>
  <w:num w:numId="2" w16cid:durableId="1441996242">
    <w:abstractNumId w:val="13"/>
  </w:num>
  <w:num w:numId="3" w16cid:durableId="9886280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883202770">
    <w:abstractNumId w:val="2"/>
  </w:num>
  <w:num w:numId="5" w16cid:durableId="450822839">
    <w:abstractNumId w:val="4"/>
  </w:num>
  <w:num w:numId="6" w16cid:durableId="1455518942">
    <w:abstractNumId w:val="5"/>
  </w:num>
  <w:num w:numId="7" w16cid:durableId="1113596967">
    <w:abstractNumId w:val="9"/>
  </w:num>
  <w:num w:numId="8" w16cid:durableId="702360369">
    <w:abstractNumId w:val="1"/>
  </w:num>
  <w:num w:numId="9" w16cid:durableId="818808189">
    <w:abstractNumId w:val="18"/>
  </w:num>
  <w:num w:numId="10" w16cid:durableId="1279222872">
    <w:abstractNumId w:val="17"/>
  </w:num>
  <w:num w:numId="11" w16cid:durableId="1371296417">
    <w:abstractNumId w:val="20"/>
  </w:num>
  <w:num w:numId="12" w16cid:durableId="1076363837">
    <w:abstractNumId w:val="24"/>
  </w:num>
  <w:num w:numId="13" w16cid:durableId="2112695853">
    <w:abstractNumId w:val="16"/>
  </w:num>
  <w:num w:numId="14" w16cid:durableId="902254927">
    <w:abstractNumId w:val="7"/>
  </w:num>
  <w:num w:numId="15" w16cid:durableId="12221824">
    <w:abstractNumId w:val="11"/>
  </w:num>
  <w:num w:numId="16" w16cid:durableId="1669213310">
    <w:abstractNumId w:val="3"/>
  </w:num>
  <w:num w:numId="17" w16cid:durableId="113447932">
    <w:abstractNumId w:val="22"/>
  </w:num>
  <w:num w:numId="18" w16cid:durableId="1536039545">
    <w:abstractNumId w:val="23"/>
  </w:num>
  <w:num w:numId="19" w16cid:durableId="1323385016">
    <w:abstractNumId w:val="15"/>
  </w:num>
  <w:num w:numId="20" w16cid:durableId="188837496">
    <w:abstractNumId w:val="8"/>
  </w:num>
  <w:num w:numId="21" w16cid:durableId="1100837784">
    <w:abstractNumId w:val="21"/>
  </w:num>
  <w:num w:numId="22" w16cid:durableId="1901866126">
    <w:abstractNumId w:val="14"/>
  </w:num>
  <w:num w:numId="23" w16cid:durableId="300431250">
    <w:abstractNumId w:val="6"/>
  </w:num>
  <w:num w:numId="24" w16cid:durableId="480538123">
    <w:abstractNumId w:val="12"/>
  </w:num>
  <w:num w:numId="25" w16cid:durableId="1886480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463"/>
    <w:rsid w:val="00066AE5"/>
    <w:rsid w:val="000F43EC"/>
    <w:rsid w:val="000F564D"/>
    <w:rsid w:val="0015691B"/>
    <w:rsid w:val="001B0F0E"/>
    <w:rsid w:val="001D2FBE"/>
    <w:rsid w:val="00277512"/>
    <w:rsid w:val="002954F4"/>
    <w:rsid w:val="00396867"/>
    <w:rsid w:val="004327A5"/>
    <w:rsid w:val="004E4726"/>
    <w:rsid w:val="00570BFF"/>
    <w:rsid w:val="005A0A4A"/>
    <w:rsid w:val="005C6E89"/>
    <w:rsid w:val="00623EEF"/>
    <w:rsid w:val="006C19B2"/>
    <w:rsid w:val="006F2463"/>
    <w:rsid w:val="00724874"/>
    <w:rsid w:val="009C2E6D"/>
    <w:rsid w:val="00A33D2E"/>
    <w:rsid w:val="00B6668B"/>
    <w:rsid w:val="00C0232D"/>
    <w:rsid w:val="00C415A3"/>
    <w:rsid w:val="00C855C9"/>
    <w:rsid w:val="00D53D77"/>
    <w:rsid w:val="00E239AC"/>
    <w:rsid w:val="00E3323A"/>
    <w:rsid w:val="00F7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B51B4"/>
  <w15:chartTrackingRefBased/>
  <w15:docId w15:val="{5E0276DE-1E13-40FF-8BA0-3CF739E6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qFormat/>
    <w:pPr>
      <w:ind w:left="720"/>
    </w:pPr>
  </w:style>
  <w:style w:type="paragraph" w:styleId="BodyText3">
    <w:name w:val="Body Text 3"/>
    <w:basedOn w:val="Normal"/>
    <w:semiHidden/>
    <w:pPr>
      <w:jc w:val="both"/>
    </w:pPr>
    <w:rPr>
      <w:i/>
    </w:rPr>
  </w:style>
  <w:style w:type="paragraph" w:styleId="Revision">
    <w:name w:val="Revision"/>
    <w:hidden/>
    <w:uiPriority w:val="99"/>
    <w:semiHidden/>
    <w:rsid w:val="0029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wrg</vt:lpstr>
      <vt:lpstr>Summary</vt:lpstr>
      <vt:lpstr>    Distinguishing Career Features</vt:lpstr>
      <vt:lpstr>    Essential Duties and Responsibilities</vt:lpstr>
      <vt:lpstr>    Qualifications</vt:lpstr>
    </vt:vector>
  </TitlesOfParts>
  <Company>Jacobson Group</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wrg</dc:title>
  <dc:subject/>
  <dc:creator>Vance Jacobson</dc:creator>
  <cp:keywords/>
  <cp:lastModifiedBy>Kim</cp:lastModifiedBy>
  <cp:revision>3</cp:revision>
  <dcterms:created xsi:type="dcterms:W3CDTF">2024-03-28T17:47:00Z</dcterms:created>
  <dcterms:modified xsi:type="dcterms:W3CDTF">2024-04-10T16:36:00Z</dcterms:modified>
</cp:coreProperties>
</file>